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6" w14:textId="77777777" w:rsidR="000235B7" w:rsidRDefault="00C1563F" w:rsidP="00A7766E">
      <w:pPr>
        <w:spacing w:after="120"/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t>ANUNCIO EN LA WEB MUNICIPAL</w:t>
      </w:r>
    </w:p>
    <w:p w14:paraId="00000007" w14:textId="77777777" w:rsidR="000235B7" w:rsidRDefault="000235B7">
      <w:pPr>
        <w:spacing w:after="120"/>
        <w:jc w:val="center"/>
        <w:rPr>
          <w:sz w:val="20"/>
          <w:szCs w:val="20"/>
        </w:rPr>
      </w:pPr>
    </w:p>
    <w:p w14:paraId="00000008" w14:textId="77777777" w:rsidR="000235B7" w:rsidRDefault="00C1563F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PLAN DE PARTICIPACIÓN PÚBLICA PREVIO AL ESTUDIO DE INTEGRACIÓN PAISAJÍSTICA</w:t>
      </w:r>
    </w:p>
    <w:p w14:paraId="00000009" w14:textId="77777777" w:rsidR="000235B7" w:rsidRDefault="000235B7">
      <w:pPr>
        <w:spacing w:after="120"/>
        <w:jc w:val="center"/>
        <w:rPr>
          <w:sz w:val="20"/>
          <w:szCs w:val="20"/>
        </w:rPr>
      </w:pPr>
    </w:p>
    <w:p w14:paraId="1634E683" w14:textId="27ACE1B3" w:rsidR="00A7766E" w:rsidRDefault="00C1563F">
      <w:pPr>
        <w:spacing w:after="12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está redactando un Estudio de Integración Paisajística para acompañar la documentación de solicitud de Licencias </w:t>
      </w:r>
      <w:r w:rsidR="00A7766E" w:rsidRPr="00A7766E">
        <w:rPr>
          <w:sz w:val="20"/>
          <w:szCs w:val="20"/>
        </w:rPr>
        <w:t>para un Complejo turístic</w:t>
      </w:r>
      <w:r w:rsidR="00A7766E">
        <w:rPr>
          <w:sz w:val="20"/>
          <w:szCs w:val="20"/>
        </w:rPr>
        <w:t xml:space="preserve">o </w:t>
      </w:r>
      <w:r w:rsidR="00A578CA">
        <w:rPr>
          <w:sz w:val="20"/>
          <w:szCs w:val="20"/>
        </w:rPr>
        <w:t xml:space="preserve">de </w:t>
      </w:r>
      <w:proofErr w:type="spellStart"/>
      <w:r w:rsidR="00A578CA">
        <w:rPr>
          <w:sz w:val="20"/>
          <w:szCs w:val="20"/>
        </w:rPr>
        <w:t>Glamping</w:t>
      </w:r>
      <w:proofErr w:type="spellEnd"/>
      <w:r w:rsidR="00A7766E">
        <w:rPr>
          <w:sz w:val="20"/>
          <w:szCs w:val="20"/>
        </w:rPr>
        <w:t xml:space="preserve"> </w:t>
      </w:r>
      <w:r w:rsidR="00A578CA">
        <w:rPr>
          <w:sz w:val="20"/>
          <w:szCs w:val="20"/>
        </w:rPr>
        <w:t>en polígono 1 parcela 533 del término municipal de Benimantell.</w:t>
      </w:r>
      <w:r w:rsidR="00A7766E">
        <w:rPr>
          <w:sz w:val="20"/>
          <w:szCs w:val="20"/>
        </w:rPr>
        <w:t xml:space="preserve"> </w:t>
      </w:r>
    </w:p>
    <w:p w14:paraId="0000000B" w14:textId="4DB958E9" w:rsidR="000235B7" w:rsidRDefault="00A7766E">
      <w:pPr>
        <w:spacing w:after="12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Dicho e</w:t>
      </w:r>
      <w:r w:rsidR="00C1563F">
        <w:rPr>
          <w:sz w:val="20"/>
          <w:szCs w:val="20"/>
        </w:rPr>
        <w:t>studio debe ir acompañado de un Plan de Participación Pública para la valora</w:t>
      </w:r>
      <w:r>
        <w:rPr>
          <w:sz w:val="20"/>
          <w:szCs w:val="20"/>
        </w:rPr>
        <w:t>ción del paisaje y la actividad</w:t>
      </w:r>
      <w:r w:rsidR="00C1563F">
        <w:rPr>
          <w:sz w:val="20"/>
          <w:szCs w:val="20"/>
        </w:rPr>
        <w:t xml:space="preserve"> que consistirá en la recogida de opiniones y valoraciones de la población interesada a través de una encuesta que, buscando su accesibilidad y simpleza, se ha realizado a través de un Cuestionario Google. En el mismo se describen las características principales del procedimiento, conceptos paisajísticos y la encuesta a rellenar por el público interesado. </w:t>
      </w:r>
    </w:p>
    <w:p w14:paraId="7C6DFC00" w14:textId="77AD154B" w:rsidR="00A7766E" w:rsidRDefault="00C1563F">
      <w:pPr>
        <w:spacing w:after="120"/>
        <w:ind w:firstLine="720"/>
        <w:jc w:val="both"/>
      </w:pPr>
      <w:r>
        <w:rPr>
          <w:sz w:val="20"/>
          <w:szCs w:val="20"/>
        </w:rPr>
        <w:t>El cuestionario-encuesta se encuentra a</w:t>
      </w:r>
      <w:r w:rsidR="00A7766E">
        <w:rPr>
          <w:sz w:val="20"/>
          <w:szCs w:val="20"/>
        </w:rPr>
        <w:t>lojado en el siguiente enlace:</w:t>
      </w:r>
      <w:r w:rsidR="00A7766E">
        <w:t xml:space="preserve"> </w:t>
      </w:r>
      <w:hyperlink r:id="rId8" w:history="1">
        <w:r w:rsidR="00A578CA" w:rsidRPr="00F65976">
          <w:rPr>
            <w:rStyle w:val="Hipervnculo"/>
            <w:rFonts w:cs="Arial"/>
            <w:sz w:val="20"/>
            <w:szCs w:val="20"/>
          </w:rPr>
          <w:t>https://forms.gle/rVdh4wsHv3y5gi8p6</w:t>
        </w:r>
      </w:hyperlink>
      <w:r w:rsidR="00A578CA">
        <w:rPr>
          <w:rStyle w:val="markedcontent"/>
          <w:rFonts w:cs="Arial"/>
          <w:sz w:val="20"/>
          <w:szCs w:val="20"/>
        </w:rPr>
        <w:t xml:space="preserve"> </w:t>
      </w:r>
    </w:p>
    <w:p w14:paraId="0000000D" w14:textId="22698FE0" w:rsidR="000235B7" w:rsidRDefault="00C1563F">
      <w:pPr>
        <w:spacing w:after="12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De conformidad con lo dispuesto en el del Texto Refundido de la Ley de ordenación del territorio, urbanismo y paisaje, aprobado por Decreto Legislativo 1/2021, de 18 de junio, se efectúa a través del portal web una consulta pública previa por espacio de veinte días. Para ello se da publicidad a un documento en el que se indique de modo sucinto los problemas que se pretenden solucionar con la iniciativa, la necesidad y oportunidad de su aprobación, los objetivos del plan y las posibles soluciones alternativas.</w:t>
      </w:r>
    </w:p>
    <w:p w14:paraId="0000000E" w14:textId="77777777" w:rsidR="000235B7" w:rsidRDefault="000235B7">
      <w:pPr>
        <w:spacing w:after="120"/>
        <w:jc w:val="both"/>
        <w:rPr>
          <w:sz w:val="20"/>
          <w:szCs w:val="20"/>
        </w:rPr>
      </w:pPr>
    </w:p>
    <w:p w14:paraId="0000000F" w14:textId="77777777" w:rsidR="000235B7" w:rsidRDefault="00C1563F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En Benimantell a la fecha de la firma.</w:t>
      </w:r>
    </w:p>
    <w:p w14:paraId="00000010" w14:textId="77777777" w:rsidR="000235B7" w:rsidRDefault="000235B7">
      <w:pPr>
        <w:spacing w:after="120"/>
        <w:jc w:val="center"/>
        <w:rPr>
          <w:sz w:val="20"/>
          <w:szCs w:val="20"/>
        </w:rPr>
      </w:pPr>
    </w:p>
    <w:p w14:paraId="00000011" w14:textId="77777777" w:rsidR="000235B7" w:rsidRDefault="00C1563F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El Alcalde-Presidente. Fdo. </w:t>
      </w:r>
      <w:proofErr w:type="spellStart"/>
      <w:r>
        <w:rPr>
          <w:sz w:val="20"/>
          <w:szCs w:val="20"/>
        </w:rPr>
        <w:t>Jose</w:t>
      </w:r>
      <w:proofErr w:type="spellEnd"/>
      <w:r>
        <w:rPr>
          <w:sz w:val="20"/>
          <w:szCs w:val="20"/>
        </w:rPr>
        <w:t xml:space="preserve"> Manuel Andreu Rocamora</w:t>
      </w:r>
    </w:p>
    <w:p w14:paraId="00000012" w14:textId="77777777" w:rsidR="000235B7" w:rsidRDefault="000235B7">
      <w:pPr>
        <w:spacing w:after="120"/>
        <w:jc w:val="center"/>
        <w:rPr>
          <w:sz w:val="20"/>
          <w:szCs w:val="20"/>
        </w:rPr>
      </w:pPr>
    </w:p>
    <w:p w14:paraId="00000013" w14:textId="77777777" w:rsidR="000235B7" w:rsidRDefault="00C1563F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DOCUMENTO FIRMADO ELECTRÓNICAMENTE</w:t>
      </w:r>
    </w:p>
    <w:p w14:paraId="00000014" w14:textId="77777777" w:rsidR="000235B7" w:rsidRDefault="000235B7">
      <w:pPr>
        <w:spacing w:after="120"/>
        <w:jc w:val="center"/>
        <w:rPr>
          <w:sz w:val="20"/>
          <w:szCs w:val="20"/>
        </w:rPr>
      </w:pPr>
    </w:p>
    <w:p w14:paraId="00000015" w14:textId="77777777" w:rsidR="000235B7" w:rsidRDefault="000235B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  <w:u w:val="single"/>
        </w:rPr>
      </w:pPr>
    </w:p>
    <w:sectPr w:rsidR="000235B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597" w:right="1417" w:bottom="1276" w:left="141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F779D" w14:textId="77777777" w:rsidR="00DA2447" w:rsidRDefault="00DA2447">
      <w:r>
        <w:separator/>
      </w:r>
    </w:p>
  </w:endnote>
  <w:endnote w:type="continuationSeparator" w:id="0">
    <w:p w14:paraId="4E50A1AE" w14:textId="77777777" w:rsidR="00DA2447" w:rsidRDefault="00DA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 Unicode MS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0235B7" w:rsidRDefault="001E7F7C">
    <w:pPr>
      <w:pBdr>
        <w:top w:val="nil"/>
        <w:left w:val="nil"/>
        <w:bottom w:val="nil"/>
        <w:right w:val="nil"/>
        <w:between w:val="nil"/>
      </w:pBdr>
      <w:tabs>
        <w:tab w:val="center" w:pos="5386"/>
        <w:tab w:val="right" w:pos="10772"/>
      </w:tabs>
      <w:rPr>
        <w:rFonts w:eastAsia="Verdana" w:cs="Verdana"/>
        <w:color w:val="000000"/>
        <w:szCs w:val="18"/>
      </w:rPr>
    </w:pPr>
    <w:r>
      <w:rPr>
        <w:rFonts w:eastAsia="Verdana" w:cs="Verdana"/>
        <w:color w:val="000000"/>
        <w:szCs w:val="18"/>
      </w:rPr>
      <w:pict w14:anchorId="28BFF0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24.5pt;height:21pt" filled="t">
          <v:fill opacity="0" color2="black"/>
          <v:imagedata r:id="rId1" o:title="" croptop="-218f" cropbottom="-218f" cropleft="-7f" cropright="-7f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0235B7" w:rsidRDefault="000235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B9942" w14:textId="77777777" w:rsidR="00DA2447" w:rsidRDefault="00DA2447">
      <w:r>
        <w:separator/>
      </w:r>
    </w:p>
  </w:footnote>
  <w:footnote w:type="continuationSeparator" w:id="0">
    <w:p w14:paraId="39498B33" w14:textId="77777777" w:rsidR="00DA2447" w:rsidRDefault="00DA2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0235B7" w:rsidRDefault="001E7F7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tabs>
        <w:tab w:val="center" w:pos="5386"/>
        <w:tab w:val="right" w:pos="10772"/>
      </w:tabs>
      <w:rPr>
        <w:rFonts w:eastAsia="Verdana" w:cs="Verdana"/>
        <w:b/>
        <w:color w:val="000000"/>
        <w:sz w:val="28"/>
        <w:szCs w:val="28"/>
      </w:rPr>
    </w:pPr>
    <w:r>
      <w:rPr>
        <w:rFonts w:eastAsia="Verdana" w:cs="Verdana"/>
        <w:color w:val="000000"/>
        <w:szCs w:val="18"/>
      </w:rPr>
      <w:pict w14:anchorId="1468DE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54.75pt" filled="t">
          <v:fill opacity="0" color2="black"/>
          <v:imagedata r:id="rId1" o:title="" croptop="-30f" cropbottom="-30f" cropleft="-47f" cropright="-47f"/>
        </v:shape>
      </w:pict>
    </w:r>
  </w:p>
  <w:p w14:paraId="00000018" w14:textId="77777777" w:rsidR="000235B7" w:rsidRDefault="00C1563F">
    <w:pPr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  <w:between w:val="nil"/>
      </w:pBdr>
      <w:tabs>
        <w:tab w:val="center" w:pos="5386"/>
        <w:tab w:val="right" w:pos="10772"/>
      </w:tabs>
      <w:jc w:val="center"/>
      <w:rPr>
        <w:rFonts w:eastAsia="Verdana" w:cs="Verdana"/>
        <w:color w:val="000000"/>
        <w:szCs w:val="18"/>
      </w:rPr>
    </w:pPr>
    <w:proofErr w:type="spellStart"/>
    <w:r>
      <w:rPr>
        <w:rFonts w:eastAsia="Verdana" w:cs="Verdana"/>
        <w:b/>
        <w:color w:val="000000"/>
        <w:sz w:val="28"/>
        <w:szCs w:val="28"/>
      </w:rPr>
      <w:t>Ajuntament</w:t>
    </w:r>
    <w:proofErr w:type="spellEnd"/>
    <w:r>
      <w:rPr>
        <w:rFonts w:eastAsia="Verdana" w:cs="Verdana"/>
        <w:b/>
        <w:color w:val="000000"/>
        <w:sz w:val="28"/>
        <w:szCs w:val="28"/>
      </w:rPr>
      <w:t xml:space="preserve"> de Benimantell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0235B7" w:rsidRDefault="000235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E1E70"/>
    <w:multiLevelType w:val="multilevel"/>
    <w:tmpl w:val="B7386DA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B7"/>
    <w:rsid w:val="000235B7"/>
    <w:rsid w:val="000E6AA8"/>
    <w:rsid w:val="001E7F7C"/>
    <w:rsid w:val="00221702"/>
    <w:rsid w:val="00246540"/>
    <w:rsid w:val="002A08C7"/>
    <w:rsid w:val="005B324B"/>
    <w:rsid w:val="00A578CA"/>
    <w:rsid w:val="00A7766E"/>
    <w:rsid w:val="00C1563F"/>
    <w:rsid w:val="00DA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CEE88"/>
  <w15:docId w15:val="{01E35402-E51E-4565-9E79-E4D7BFF7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18"/>
        <w:szCs w:val="18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DejaVu Sans" w:cs="DejaVu Sans"/>
      <w:szCs w:val="24"/>
      <w:lang w:eastAsia="zh-CN" w:bidi="hi-IN"/>
    </w:rPr>
  </w:style>
  <w:style w:type="paragraph" w:styleId="Ttulo1">
    <w:name w:val="heading 1"/>
    <w:basedOn w:val="Heading"/>
    <w:next w:val="Textoindependiente"/>
    <w:qFormat/>
    <w:pPr>
      <w:numPr>
        <w:numId w:val="1"/>
      </w:numPr>
      <w:shd w:val="clear" w:color="auto" w:fill="EEEEEE"/>
      <w:outlineLvl w:val="0"/>
    </w:pPr>
    <w:rPr>
      <w:rFonts w:ascii="Liberation Sans Unicode MS" w:hAnsi="Liberation Sans Unicode MS" w:cs="Liberation Sans Unicode MS"/>
      <w:b/>
      <w:bCs/>
      <w:szCs w:val="4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1">
    <w:name w:val="Fuente de párrafo predeter.1"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ipervnculo">
    <w:name w:val="Hyperlink"/>
    <w:rPr>
      <w:color w:val="000080"/>
      <w:u w:val="single"/>
    </w:rPr>
  </w:style>
  <w:style w:type="paragraph" w:customStyle="1" w:styleId="Ttulo20">
    <w:name w:val="Títul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Heading">
    <w:name w:val="Heading"/>
    <w:basedOn w:val="Normal"/>
    <w:next w:val="Textoindependiente"/>
    <w:pPr>
      <w:keepNext/>
      <w:spacing w:before="240" w:after="283"/>
    </w:pPr>
    <w:rPr>
      <w:rFonts w:ascii="Liberation Sans" w:hAnsi="Liberation Sans" w:cs="Liberation Sans"/>
      <w:sz w:val="28"/>
      <w:szCs w:val="28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HorizontalLine">
    <w:name w:val="Horizontal Line"/>
    <w:basedOn w:val="Normal"/>
    <w:next w:val="Textoindependiente"/>
    <w:pPr>
      <w:pBdr>
        <w:top w:val="none" w:sz="0" w:space="0" w:color="000000"/>
        <w:left w:val="none" w:sz="0" w:space="0" w:color="000000"/>
        <w:bottom w:val="double" w:sz="3" w:space="0" w:color="808080"/>
        <w:right w:val="none" w:sz="0" w:space="0" w:color="000000"/>
      </w:pBdr>
      <w:spacing w:after="283"/>
    </w:pPr>
    <w:rPr>
      <w:sz w:val="12"/>
    </w:rPr>
  </w:style>
  <w:style w:type="paragraph" w:styleId="Remitedesobre">
    <w:name w:val="envelope return"/>
    <w:basedOn w:val="Normal"/>
    <w:rPr>
      <w:i/>
    </w:rPr>
  </w:style>
  <w:style w:type="paragraph" w:customStyle="1" w:styleId="TableContents">
    <w:name w:val="Table Contents"/>
    <w:basedOn w:val="Textoindependiente"/>
    <w:pPr>
      <w:spacing w:after="0"/>
    </w:pPr>
  </w:style>
  <w:style w:type="paragraph" w:customStyle="1" w:styleId="HeaderandFooter">
    <w:name w:val="Header and Footer"/>
    <w:basedOn w:val="Normal"/>
    <w:pPr>
      <w:suppressLineNumbers/>
      <w:tabs>
        <w:tab w:val="center" w:pos="5386"/>
        <w:tab w:val="right" w:pos="10772"/>
      </w:tabs>
    </w:p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HeaderandFooter"/>
  </w:style>
  <w:style w:type="paragraph" w:styleId="Piedepgina">
    <w:name w:val="footer"/>
    <w:basedOn w:val="HeaderandFooter"/>
  </w:style>
  <w:style w:type="character" w:customStyle="1" w:styleId="markedcontent">
    <w:name w:val="markedcontent"/>
    <w:basedOn w:val="Fuentedeprrafopredeter"/>
    <w:rsid w:val="00F73FBB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A7766E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7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Vdh4wsHv3y5gi8p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bbJvMJCsd+ElN6R+gsRG4oT9zg==">AMUW2mWCBQKMJk45aFI6VVMFRUIxToWwewjbrS1YZ5ZmeCo8a6DWWU5gk5C3s6HQiGv0VPGgPndl4lLaa0jUVURRM85wYLq9onVOXXEE7vaimK5FX20WPOs=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 Benimantell</dc:creator>
  <cp:lastModifiedBy>Ayto Benimantell</cp:lastModifiedBy>
  <cp:revision>2</cp:revision>
  <dcterms:created xsi:type="dcterms:W3CDTF">2022-02-28T11:41:00Z</dcterms:created>
  <dcterms:modified xsi:type="dcterms:W3CDTF">2022-02-28T11:41:00Z</dcterms:modified>
</cp:coreProperties>
</file>